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F832A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A34362">
        <w:br/>
      </w:r>
    </w:p>
    <w:p w14:paraId="48B7EDA0" w14:textId="77777777" w:rsidR="00A34362" w:rsidRDefault="00A34362" w:rsidP="00FF040C">
      <w:pPr>
        <w:pStyle w:val="A-AnswerKey-EssayAnswers-indent"/>
        <w:ind w:left="0" w:firstLine="0"/>
      </w:pPr>
    </w:p>
    <w:p w14:paraId="5323E745" w14:textId="77777777" w:rsidR="00A34362" w:rsidRDefault="00A34362" w:rsidP="00A34362">
      <w:pPr>
        <w:pStyle w:val="A-BH-spaceafter"/>
        <w:rPr>
          <w:sz w:val="24"/>
        </w:rPr>
      </w:pPr>
      <w:r>
        <w:t xml:space="preserve">Power and Participation </w:t>
      </w:r>
    </w:p>
    <w:p w14:paraId="236C1B3C" w14:textId="77777777" w:rsidR="00A34362" w:rsidRDefault="00A34362" w:rsidP="00A34362">
      <w:pPr>
        <w:pStyle w:val="A-Paragraph-spaceafter"/>
        <w:rPr>
          <w:b/>
        </w:rPr>
        <w:sectPr w:rsidR="00A34362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055D861F" w14:textId="77777777" w:rsidR="00A34362" w:rsidRDefault="00A34362" w:rsidP="00A34362">
      <w:pPr>
        <w:pStyle w:val="A-Paragraph-spaceafter"/>
      </w:pPr>
      <w:r>
        <w:rPr>
          <w:b/>
        </w:rPr>
        <w:t>Step 1</w:t>
      </w:r>
      <w:r w:rsidRPr="001004E2">
        <w:rPr>
          <w:b/>
        </w:rPr>
        <w:t>:</w:t>
      </w:r>
      <w:r>
        <w:t xml:space="preserve"> Referencing the student book’s description, briefly explain (in your own words) what power </w:t>
      </w:r>
      <w:r>
        <w:br/>
        <w:t xml:space="preserve">from authority, influence, and action means in the corresponding boxes in the chart.  </w:t>
      </w:r>
    </w:p>
    <w:p w14:paraId="6FEF0503" w14:textId="77777777" w:rsidR="00A34362" w:rsidRDefault="00A34362" w:rsidP="00A34362">
      <w:pPr>
        <w:pStyle w:val="A-Paragraph-spaceafter"/>
      </w:pPr>
      <w:r>
        <w:rPr>
          <w:b/>
        </w:rPr>
        <w:t>Step 2:</w:t>
      </w:r>
      <w:r>
        <w:t xml:space="preserve"> Write</w:t>
      </w:r>
      <w:r>
        <w:rPr>
          <w:b/>
        </w:rPr>
        <w:t xml:space="preserve"> </w:t>
      </w:r>
      <w:r>
        <w:t xml:space="preserve">the definition of </w:t>
      </w:r>
      <w:r>
        <w:rPr>
          <w:i/>
        </w:rPr>
        <w:t>human trafficking</w:t>
      </w:r>
      <w:r>
        <w:t xml:space="preserve"> from the U.S. Department of Homeland Security </w:t>
      </w:r>
      <w:r>
        <w:br/>
        <w:t>video here:</w:t>
      </w:r>
    </w:p>
    <w:p w14:paraId="3FA0354F" w14:textId="77777777" w:rsidR="00A34362" w:rsidRDefault="00A34362" w:rsidP="00A34362">
      <w:pPr>
        <w:rPr>
          <w:rFonts w:ascii="Book Antiqua" w:hAnsi="Book Antiqua"/>
          <w:b/>
          <w:color w:val="FF0000"/>
        </w:rPr>
      </w:pPr>
    </w:p>
    <w:p w14:paraId="0029DCDD" w14:textId="77777777" w:rsidR="00A34362" w:rsidRDefault="00A34362" w:rsidP="00A34362">
      <w:pPr>
        <w:rPr>
          <w:rFonts w:ascii="Book Antiqua" w:hAnsi="Book Antiqua"/>
          <w:b/>
          <w:color w:val="FF0000"/>
        </w:rPr>
      </w:pPr>
    </w:p>
    <w:p w14:paraId="610AB07F" w14:textId="77777777" w:rsidR="009E6874" w:rsidRDefault="009E6874" w:rsidP="00A34362">
      <w:pPr>
        <w:rPr>
          <w:rFonts w:ascii="Book Antiqua" w:hAnsi="Book Antiqua"/>
          <w:b/>
          <w:color w:val="FF0000"/>
        </w:rPr>
      </w:pPr>
    </w:p>
    <w:p w14:paraId="7221EA67" w14:textId="77777777" w:rsidR="009E6874" w:rsidRDefault="009E6874" w:rsidP="00A34362">
      <w:pPr>
        <w:rPr>
          <w:rFonts w:ascii="Book Antiqua" w:hAnsi="Book Antiqua"/>
          <w:b/>
          <w:color w:val="FF0000"/>
        </w:rPr>
      </w:pPr>
    </w:p>
    <w:p w14:paraId="1A2A59B9" w14:textId="77777777" w:rsidR="009E6874" w:rsidRDefault="009E6874" w:rsidP="00A34362">
      <w:pPr>
        <w:rPr>
          <w:rFonts w:ascii="Book Antiqua" w:hAnsi="Book Antiqua"/>
          <w:b/>
          <w:color w:val="FF0000"/>
        </w:rPr>
      </w:pPr>
    </w:p>
    <w:p w14:paraId="65C0BBB0" w14:textId="77777777" w:rsidR="00A34362" w:rsidRDefault="00A34362" w:rsidP="00A34362">
      <w:pPr>
        <w:rPr>
          <w:rFonts w:ascii="Book Antiqua" w:hAnsi="Book Antiqua"/>
          <w:b/>
          <w:color w:val="FF0000"/>
        </w:rPr>
      </w:pPr>
    </w:p>
    <w:p w14:paraId="2DED3298" w14:textId="77777777" w:rsidR="00A34362" w:rsidRDefault="00A34362" w:rsidP="00A34362">
      <w:pPr>
        <w:rPr>
          <w:rFonts w:ascii="Book Antiqua" w:hAnsi="Book Antiqua"/>
        </w:rPr>
      </w:pPr>
    </w:p>
    <w:p w14:paraId="7FBABB05" w14:textId="77777777" w:rsidR="00A34362" w:rsidRDefault="00A34362" w:rsidP="00A34362">
      <w:pPr>
        <w:pStyle w:val="A-Paragraph-spaceafter"/>
        <w:spacing w:after="80"/>
      </w:pPr>
      <w:r>
        <w:rPr>
          <w:b/>
        </w:rPr>
        <w:t>Step 3</w:t>
      </w:r>
      <w:r w:rsidRPr="001004E2">
        <w:rPr>
          <w:b/>
        </w:rPr>
        <w:t>:</w:t>
      </w:r>
      <w:r>
        <w:t xml:space="preserve"> Research the following websites to find more information about the “why” and “how” of </w:t>
      </w:r>
      <w:r>
        <w:br/>
        <w:t xml:space="preserve">human trafficking. In the corresponding box on the chart, offer specific examples of how each source </w:t>
      </w:r>
      <w:r>
        <w:br/>
        <w:t xml:space="preserve">of power is </w:t>
      </w:r>
      <w:r>
        <w:rPr>
          <w:b/>
        </w:rPr>
        <w:t>used for bad</w:t>
      </w:r>
      <w:r>
        <w:t xml:space="preserve"> in human trafficking.</w:t>
      </w:r>
    </w:p>
    <w:p w14:paraId="39A5ABCC" w14:textId="77777777" w:rsidR="00A34362" w:rsidRDefault="00A34362" w:rsidP="00A34362">
      <w:pPr>
        <w:pStyle w:val="A-BulletList-level1"/>
        <w:ind w:left="270"/>
      </w:pPr>
      <w:r>
        <w:t xml:space="preserve">Department of Homeland Security: </w:t>
      </w:r>
      <w:r>
        <w:rPr>
          <w:i/>
        </w:rPr>
        <w:t>www.dhs.gov/blue-campaign</w:t>
      </w:r>
    </w:p>
    <w:p w14:paraId="23BC8A0D" w14:textId="77777777" w:rsidR="00A34362" w:rsidRDefault="00A34362" w:rsidP="00A34362">
      <w:pPr>
        <w:pStyle w:val="A-BulletList-level1"/>
        <w:ind w:left="270"/>
      </w:pPr>
      <w:r>
        <w:t xml:space="preserve">Polaris Project: </w:t>
      </w:r>
      <w:r>
        <w:rPr>
          <w:i/>
        </w:rPr>
        <w:t>https://polarisproject.org/</w:t>
      </w:r>
      <w:r>
        <w:t xml:space="preserve"> </w:t>
      </w:r>
    </w:p>
    <w:p w14:paraId="1308DF81" w14:textId="77777777" w:rsidR="00A34362" w:rsidRDefault="00A34362" w:rsidP="00A34362">
      <w:pPr>
        <w:pStyle w:val="A-BulletList-level1"/>
        <w:ind w:left="270"/>
        <w:rPr>
          <w:i/>
        </w:rPr>
      </w:pPr>
      <w:r>
        <w:t xml:space="preserve">Texas Human Trafficking Resource Center: </w:t>
      </w:r>
      <w:r w:rsidR="00DB40AC">
        <w:br/>
      </w:r>
      <w:r>
        <w:rPr>
          <w:i/>
        </w:rPr>
        <w:t xml:space="preserve">https://hhs.texas.gov/services/safety/texas-human-trafficking-resource-center </w:t>
      </w:r>
    </w:p>
    <w:p w14:paraId="567315FA" w14:textId="77777777" w:rsidR="00A34362" w:rsidRDefault="00A34362" w:rsidP="00A34362">
      <w:pPr>
        <w:pStyle w:val="A-BulletList-level1-spaceafter"/>
        <w:ind w:left="270"/>
      </w:pPr>
      <w:r>
        <w:t xml:space="preserve">USCCB: </w:t>
      </w:r>
      <w:r w:rsidRPr="00927FD0">
        <w:rPr>
          <w:i/>
        </w:rPr>
        <w:t>www.usccb.org/about/anti-trafficking-program/human-trafficking.cfm</w:t>
      </w:r>
      <w:r>
        <w:t xml:space="preserve"> </w:t>
      </w:r>
    </w:p>
    <w:p w14:paraId="181F07EA" w14:textId="77777777" w:rsidR="00A34362" w:rsidRDefault="00A34362" w:rsidP="00A34362">
      <w:pPr>
        <w:pStyle w:val="A-Paragraph-spaceafter"/>
      </w:pPr>
      <w:r>
        <w:rPr>
          <w:b/>
        </w:rPr>
        <w:t>Step 4</w:t>
      </w:r>
      <w:bookmarkStart w:id="0" w:name="_GoBack"/>
      <w:r w:rsidRPr="001004E2">
        <w:rPr>
          <w:b/>
        </w:rPr>
        <w:t>:</w:t>
      </w:r>
      <w:bookmarkEnd w:id="0"/>
      <w:r>
        <w:t xml:space="preserve"> Watch segments of the “Be the One” video. In the corresponding box on the chart, offer specific examples of power being </w:t>
      </w:r>
      <w:r>
        <w:rPr>
          <w:b/>
        </w:rPr>
        <w:t>used for good</w:t>
      </w:r>
      <w:r>
        <w:t xml:space="preserve"> in the fight to end modern-day slavery.</w:t>
      </w:r>
    </w:p>
    <w:p w14:paraId="797F6BA7" w14:textId="77777777" w:rsidR="00A34362" w:rsidRDefault="00A34362" w:rsidP="00A34362">
      <w:pPr>
        <w:pStyle w:val="A-Paragraph-spaceafter"/>
      </w:pPr>
      <w:r>
        <w:rPr>
          <w:b/>
        </w:rPr>
        <w:t xml:space="preserve">Step 5: </w:t>
      </w:r>
      <w:r>
        <w:t xml:space="preserve">In the corresponding box on the chart, identify where virtues, grace, and self-emptying are </w:t>
      </w:r>
      <w:r w:rsidR="00FC3947">
        <w:br/>
      </w:r>
      <w:r>
        <w:t>manifested in the examples listed in step 4.</w:t>
      </w:r>
    </w:p>
    <w:p w14:paraId="2851E918" w14:textId="77777777" w:rsidR="00A34362" w:rsidRDefault="00A34362" w:rsidP="00FF040C">
      <w:pPr>
        <w:pStyle w:val="A-AnswerKey-EssayAnswers-indent"/>
        <w:ind w:left="0" w:firstLine="0"/>
      </w:pPr>
    </w:p>
    <w:p w14:paraId="69680845" w14:textId="77777777" w:rsidR="00A34362" w:rsidRDefault="00A34362" w:rsidP="00FF040C">
      <w:pPr>
        <w:pStyle w:val="A-AnswerKey-EssayAnswers-indent"/>
        <w:ind w:left="0" w:firstLine="0"/>
      </w:pPr>
    </w:p>
    <w:p w14:paraId="57123501" w14:textId="77777777" w:rsidR="00A34362" w:rsidRDefault="00A34362" w:rsidP="00FF040C">
      <w:pPr>
        <w:pStyle w:val="A-AnswerKey-EssayAnswers-indent"/>
        <w:ind w:left="0" w:firstLine="0"/>
      </w:pPr>
    </w:p>
    <w:p w14:paraId="70883D74" w14:textId="77777777" w:rsidR="00A34362" w:rsidRDefault="00A34362" w:rsidP="00FF040C">
      <w:pPr>
        <w:pStyle w:val="A-AnswerKey-EssayAnswers-indent"/>
        <w:ind w:left="0" w:firstLine="0"/>
      </w:pPr>
    </w:p>
    <w:p w14:paraId="35AA8008" w14:textId="77777777" w:rsidR="00A34362" w:rsidRDefault="00A34362" w:rsidP="00FF040C">
      <w:pPr>
        <w:pStyle w:val="A-AnswerKey-EssayAnswers-indent"/>
        <w:ind w:left="0" w:firstLine="0"/>
      </w:pPr>
    </w:p>
    <w:p w14:paraId="68FE742B" w14:textId="77777777" w:rsidR="00A34362" w:rsidRDefault="00A34362" w:rsidP="00FF040C">
      <w:pPr>
        <w:pStyle w:val="A-AnswerKey-EssayAnswers-indent"/>
        <w:ind w:left="0" w:firstLine="0"/>
      </w:pPr>
    </w:p>
    <w:p w14:paraId="04BB777B" w14:textId="77777777" w:rsidR="00A34362" w:rsidRDefault="00A34362" w:rsidP="00FF040C">
      <w:pPr>
        <w:pStyle w:val="A-AnswerKey-EssayAnswers-indent"/>
        <w:ind w:left="0" w:firstLine="0"/>
      </w:pPr>
    </w:p>
    <w:p w14:paraId="26E365B4" w14:textId="77777777" w:rsidR="00A34362" w:rsidRDefault="00A34362" w:rsidP="00FF040C">
      <w:pPr>
        <w:pStyle w:val="A-AnswerKey-EssayAnswers-indent"/>
        <w:ind w:left="0" w:firstLine="0"/>
      </w:pPr>
    </w:p>
    <w:p w14:paraId="7CC170D2" w14:textId="77777777" w:rsidR="00A34362" w:rsidRDefault="00A34362" w:rsidP="00FF040C">
      <w:pPr>
        <w:pStyle w:val="A-AnswerKey-EssayAnswers-indent"/>
        <w:ind w:left="0" w:firstLine="0"/>
      </w:pPr>
    </w:p>
    <w:p w14:paraId="24121E9A" w14:textId="77777777" w:rsidR="00A34362" w:rsidRDefault="00A34362" w:rsidP="00FF040C">
      <w:pPr>
        <w:pStyle w:val="A-AnswerKey-EssayAnswers-indent"/>
        <w:ind w:left="0" w:firstLine="0"/>
      </w:pPr>
    </w:p>
    <w:p w14:paraId="662CCC97" w14:textId="77777777" w:rsidR="00A34362" w:rsidRDefault="00A34362" w:rsidP="00FF040C">
      <w:pPr>
        <w:pStyle w:val="A-AnswerKey-EssayAnswers-indent"/>
        <w:ind w:left="0" w:firstLine="0"/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728"/>
        <w:gridCol w:w="2790"/>
        <w:gridCol w:w="2790"/>
        <w:gridCol w:w="2790"/>
      </w:tblGrid>
      <w:tr w:rsidR="001D1391" w14:paraId="3CF18530" w14:textId="77777777" w:rsidTr="0008562F">
        <w:trPr>
          <w:trHeight w:val="525"/>
        </w:trPr>
        <w:tc>
          <w:tcPr>
            <w:tcW w:w="10098" w:type="dxa"/>
            <w:gridSpan w:val="4"/>
            <w:shd w:val="clear" w:color="auto" w:fill="D9D9D9" w:themeFill="background1" w:themeFillShade="D9"/>
            <w:vAlign w:val="center"/>
          </w:tcPr>
          <w:p w14:paraId="5FB1A41B" w14:textId="77777777" w:rsidR="001D1391" w:rsidRPr="001D1391" w:rsidRDefault="001D1391" w:rsidP="001D1391">
            <w:pPr>
              <w:pStyle w:val="A-ChartDH"/>
              <w:rPr>
                <w:sz w:val="24"/>
              </w:rPr>
            </w:pPr>
            <w:r w:rsidRPr="00D332E6">
              <w:lastRenderedPageBreak/>
              <w:t>Sources and Uses of Power</w:t>
            </w:r>
          </w:p>
        </w:tc>
      </w:tr>
      <w:tr w:rsidR="00A34362" w14:paraId="0097BB48" w14:textId="77777777" w:rsidTr="001D4784">
        <w:trPr>
          <w:trHeight w:val="525"/>
        </w:trPr>
        <w:tc>
          <w:tcPr>
            <w:tcW w:w="1728" w:type="dxa"/>
            <w:shd w:val="clear" w:color="auto" w:fill="D9D9D9" w:themeFill="background1" w:themeFillShade="D9"/>
            <w:vAlign w:val="center"/>
          </w:tcPr>
          <w:p w14:paraId="188F5310" w14:textId="77777777" w:rsidR="00A34362" w:rsidRPr="00B52A12" w:rsidRDefault="00A34362" w:rsidP="00030DC2">
            <w:pPr>
              <w:pStyle w:val="A-ChartHeads"/>
              <w:rPr>
                <w:sz w:val="24"/>
              </w:rPr>
            </w:pPr>
            <w:r w:rsidRPr="00B52A12">
              <w:rPr>
                <w:sz w:val="24"/>
              </w:rPr>
              <w:t>Step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D72515F" w14:textId="77777777" w:rsidR="00A34362" w:rsidRPr="00B52A12" w:rsidRDefault="00A34362" w:rsidP="00030DC2">
            <w:pPr>
              <w:pStyle w:val="A-ChartHeads"/>
              <w:rPr>
                <w:sz w:val="24"/>
              </w:rPr>
            </w:pPr>
            <w:r w:rsidRPr="00B52A12">
              <w:rPr>
                <w:sz w:val="24"/>
              </w:rPr>
              <w:t>Power from Authority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35A88B12" w14:textId="77777777" w:rsidR="00A34362" w:rsidRPr="00B52A12" w:rsidRDefault="00A34362" w:rsidP="00030DC2">
            <w:pPr>
              <w:pStyle w:val="A-ChartHeads"/>
              <w:rPr>
                <w:sz w:val="24"/>
              </w:rPr>
            </w:pPr>
            <w:r w:rsidRPr="00B52A12">
              <w:rPr>
                <w:sz w:val="24"/>
              </w:rPr>
              <w:t>Power from Influence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1DEBF80D" w14:textId="77777777" w:rsidR="00A34362" w:rsidRPr="00B52A12" w:rsidRDefault="00A34362" w:rsidP="00030DC2">
            <w:pPr>
              <w:pStyle w:val="A-ChartHeads"/>
              <w:rPr>
                <w:sz w:val="24"/>
              </w:rPr>
            </w:pPr>
            <w:r w:rsidRPr="00B52A12">
              <w:rPr>
                <w:sz w:val="24"/>
              </w:rPr>
              <w:t>Power from Action</w:t>
            </w:r>
          </w:p>
        </w:tc>
      </w:tr>
      <w:tr w:rsidR="00A34362" w14:paraId="0BEA8487" w14:textId="77777777" w:rsidTr="0033099E">
        <w:trPr>
          <w:trHeight w:val="2649"/>
        </w:trPr>
        <w:tc>
          <w:tcPr>
            <w:tcW w:w="1728" w:type="dxa"/>
          </w:tcPr>
          <w:p w14:paraId="57F8613E" w14:textId="77777777" w:rsidR="00A34362" w:rsidRPr="00B52A12" w:rsidRDefault="00A34362" w:rsidP="00030DC2">
            <w:pPr>
              <w:pStyle w:val="A-ChartText-boldcells-10pt"/>
            </w:pPr>
            <w:r w:rsidRPr="00B52A12">
              <w:t xml:space="preserve">Step 1 </w:t>
            </w:r>
          </w:p>
          <w:p w14:paraId="6EB7682E" w14:textId="77777777" w:rsidR="00A34362" w:rsidRPr="00B52A12" w:rsidRDefault="00A34362" w:rsidP="00030DC2">
            <w:pPr>
              <w:pStyle w:val="A-ChartText-boldcells-10pt"/>
            </w:pPr>
            <w:r w:rsidRPr="00B52A12">
              <w:t>Define in your own words</w:t>
            </w:r>
          </w:p>
          <w:p w14:paraId="0D249E28" w14:textId="77777777" w:rsidR="00A34362" w:rsidRPr="00B52A12" w:rsidRDefault="00A34362" w:rsidP="00030DC2">
            <w:pPr>
              <w:pStyle w:val="A-ChartText-boldcells-10pt"/>
            </w:pPr>
          </w:p>
        </w:tc>
        <w:tc>
          <w:tcPr>
            <w:tcW w:w="2790" w:type="dxa"/>
          </w:tcPr>
          <w:p w14:paraId="50D4184E" w14:textId="77777777" w:rsidR="00A34362" w:rsidRDefault="00A34362" w:rsidP="00030DC2">
            <w:pPr>
              <w:pStyle w:val="A-Paragraph-spaceafter"/>
            </w:pPr>
          </w:p>
        </w:tc>
        <w:tc>
          <w:tcPr>
            <w:tcW w:w="2790" w:type="dxa"/>
          </w:tcPr>
          <w:p w14:paraId="73B555E1" w14:textId="77777777" w:rsidR="00A34362" w:rsidRDefault="00A34362" w:rsidP="00030DC2">
            <w:pPr>
              <w:pStyle w:val="A-Paragraph-spaceafter"/>
            </w:pPr>
          </w:p>
        </w:tc>
        <w:tc>
          <w:tcPr>
            <w:tcW w:w="2790" w:type="dxa"/>
          </w:tcPr>
          <w:p w14:paraId="0EAC8803" w14:textId="77777777" w:rsidR="00A34362" w:rsidRDefault="00A34362" w:rsidP="00030DC2">
            <w:pPr>
              <w:pStyle w:val="A-Paragraph-spaceafter"/>
            </w:pPr>
          </w:p>
        </w:tc>
      </w:tr>
      <w:tr w:rsidR="00A34362" w14:paraId="6D781AAD" w14:textId="77777777" w:rsidTr="0033099E">
        <w:trPr>
          <w:trHeight w:val="2649"/>
        </w:trPr>
        <w:tc>
          <w:tcPr>
            <w:tcW w:w="1728" w:type="dxa"/>
          </w:tcPr>
          <w:p w14:paraId="3EEAF3AD" w14:textId="77777777" w:rsidR="00A34362" w:rsidRPr="00B52A12" w:rsidRDefault="00A34362" w:rsidP="00030DC2">
            <w:pPr>
              <w:pStyle w:val="A-ChartText-boldcells-10pt"/>
            </w:pPr>
            <w:r w:rsidRPr="00B52A12">
              <w:t xml:space="preserve">Step 3 </w:t>
            </w:r>
          </w:p>
          <w:p w14:paraId="56931C5F" w14:textId="77777777" w:rsidR="00A34362" w:rsidRPr="00B52A12" w:rsidRDefault="00A34362" w:rsidP="00030DC2">
            <w:pPr>
              <w:pStyle w:val="A-ChartText-boldcells-10pt"/>
            </w:pPr>
            <w:r w:rsidRPr="00B52A12">
              <w:t xml:space="preserve">Used for Bad </w:t>
            </w:r>
          </w:p>
          <w:p w14:paraId="64B45142" w14:textId="77777777" w:rsidR="00A34362" w:rsidRPr="00B52A12" w:rsidRDefault="00A34362" w:rsidP="00030DC2">
            <w:pPr>
              <w:pStyle w:val="A-ChartText-boldcells-10pt"/>
            </w:pPr>
          </w:p>
        </w:tc>
        <w:tc>
          <w:tcPr>
            <w:tcW w:w="2790" w:type="dxa"/>
          </w:tcPr>
          <w:p w14:paraId="749E4EA1" w14:textId="77777777" w:rsidR="00A34362" w:rsidRDefault="00A34362" w:rsidP="00030DC2">
            <w:pPr>
              <w:pStyle w:val="A-Paragraph-spaceafter"/>
            </w:pPr>
          </w:p>
        </w:tc>
        <w:tc>
          <w:tcPr>
            <w:tcW w:w="2790" w:type="dxa"/>
          </w:tcPr>
          <w:p w14:paraId="783B67C7" w14:textId="77777777" w:rsidR="00A34362" w:rsidRDefault="00A34362" w:rsidP="00030DC2">
            <w:pPr>
              <w:pStyle w:val="A-Paragraph-spaceafter"/>
            </w:pPr>
          </w:p>
        </w:tc>
        <w:tc>
          <w:tcPr>
            <w:tcW w:w="2790" w:type="dxa"/>
          </w:tcPr>
          <w:p w14:paraId="1A092FB6" w14:textId="77777777" w:rsidR="00A34362" w:rsidRDefault="00A34362" w:rsidP="00030DC2">
            <w:pPr>
              <w:pStyle w:val="A-Paragraph-spaceafter"/>
            </w:pPr>
          </w:p>
        </w:tc>
      </w:tr>
      <w:tr w:rsidR="00A34362" w14:paraId="34FBA13B" w14:textId="77777777" w:rsidTr="0033099E">
        <w:trPr>
          <w:trHeight w:val="2649"/>
        </w:trPr>
        <w:tc>
          <w:tcPr>
            <w:tcW w:w="1728" w:type="dxa"/>
          </w:tcPr>
          <w:p w14:paraId="33A45C94" w14:textId="77777777" w:rsidR="00A34362" w:rsidRPr="00B52A12" w:rsidRDefault="00A34362" w:rsidP="00030DC2">
            <w:pPr>
              <w:pStyle w:val="A-ChartText-boldcells-10pt"/>
            </w:pPr>
            <w:r w:rsidRPr="00B52A12">
              <w:t>Step 4</w:t>
            </w:r>
          </w:p>
          <w:p w14:paraId="43806BD0" w14:textId="77777777" w:rsidR="00A34362" w:rsidRPr="00B52A12" w:rsidRDefault="00A34362" w:rsidP="00030DC2">
            <w:pPr>
              <w:pStyle w:val="A-ChartText-boldcells-10pt"/>
            </w:pPr>
            <w:r w:rsidRPr="00B52A12">
              <w:t xml:space="preserve">Used for Good </w:t>
            </w:r>
          </w:p>
          <w:p w14:paraId="30B4E06E" w14:textId="77777777" w:rsidR="00A34362" w:rsidRPr="00B52A12" w:rsidRDefault="00A34362" w:rsidP="00030DC2">
            <w:pPr>
              <w:pStyle w:val="A-ChartText-boldcells-10pt"/>
            </w:pPr>
          </w:p>
        </w:tc>
        <w:tc>
          <w:tcPr>
            <w:tcW w:w="2790" w:type="dxa"/>
          </w:tcPr>
          <w:p w14:paraId="2612BBF2" w14:textId="77777777" w:rsidR="00A34362" w:rsidRDefault="00A34362" w:rsidP="00030DC2">
            <w:pPr>
              <w:pStyle w:val="A-Paragraph-spaceafter"/>
            </w:pPr>
          </w:p>
        </w:tc>
        <w:tc>
          <w:tcPr>
            <w:tcW w:w="2790" w:type="dxa"/>
          </w:tcPr>
          <w:p w14:paraId="37C1008A" w14:textId="77777777" w:rsidR="00A34362" w:rsidRDefault="00A34362" w:rsidP="00030DC2">
            <w:pPr>
              <w:pStyle w:val="A-Paragraph-spaceafter"/>
            </w:pPr>
          </w:p>
        </w:tc>
        <w:tc>
          <w:tcPr>
            <w:tcW w:w="2790" w:type="dxa"/>
          </w:tcPr>
          <w:p w14:paraId="023E8EDF" w14:textId="77777777" w:rsidR="00A34362" w:rsidRDefault="00A34362" w:rsidP="00030DC2">
            <w:pPr>
              <w:pStyle w:val="A-Paragraph-spaceafter"/>
            </w:pPr>
          </w:p>
        </w:tc>
      </w:tr>
      <w:tr w:rsidR="00A34362" w14:paraId="1AAE31C7" w14:textId="77777777" w:rsidTr="0033099E">
        <w:trPr>
          <w:trHeight w:val="2649"/>
        </w:trPr>
        <w:tc>
          <w:tcPr>
            <w:tcW w:w="1728" w:type="dxa"/>
          </w:tcPr>
          <w:p w14:paraId="34653252" w14:textId="77777777" w:rsidR="00A34362" w:rsidRPr="00B52A12" w:rsidRDefault="00A34362" w:rsidP="00030DC2">
            <w:pPr>
              <w:pStyle w:val="A-ChartText-boldcells-10pt"/>
            </w:pPr>
            <w:r w:rsidRPr="00B52A12">
              <w:t>Step 5</w:t>
            </w:r>
          </w:p>
          <w:p w14:paraId="2948551F" w14:textId="77777777" w:rsidR="00A34362" w:rsidRPr="00B52A12" w:rsidRDefault="00A34362" w:rsidP="00030DC2">
            <w:pPr>
              <w:pStyle w:val="A-ChartText-boldcells-10pt"/>
            </w:pPr>
            <w:r w:rsidRPr="00B52A12">
              <w:t xml:space="preserve">Virtues, Grace, Self-Emptying </w:t>
            </w:r>
          </w:p>
          <w:p w14:paraId="56F65E3A" w14:textId="77777777" w:rsidR="00A34362" w:rsidRPr="00B52A12" w:rsidRDefault="00A34362" w:rsidP="00030DC2">
            <w:pPr>
              <w:pStyle w:val="A-ChartText-boldcells-10pt"/>
              <w:jc w:val="center"/>
            </w:pPr>
          </w:p>
        </w:tc>
        <w:tc>
          <w:tcPr>
            <w:tcW w:w="2790" w:type="dxa"/>
          </w:tcPr>
          <w:p w14:paraId="4489BA5A" w14:textId="77777777" w:rsidR="00A34362" w:rsidRDefault="00A34362" w:rsidP="00030DC2">
            <w:pPr>
              <w:pStyle w:val="A-Paragraph-spaceafter"/>
            </w:pPr>
          </w:p>
        </w:tc>
        <w:tc>
          <w:tcPr>
            <w:tcW w:w="2790" w:type="dxa"/>
          </w:tcPr>
          <w:p w14:paraId="72BEDC05" w14:textId="77777777" w:rsidR="00A34362" w:rsidRDefault="00A34362" w:rsidP="00030DC2">
            <w:pPr>
              <w:pStyle w:val="A-Paragraph-spaceafter"/>
            </w:pPr>
          </w:p>
        </w:tc>
        <w:tc>
          <w:tcPr>
            <w:tcW w:w="2790" w:type="dxa"/>
          </w:tcPr>
          <w:p w14:paraId="1F0B970B" w14:textId="77777777" w:rsidR="00A34362" w:rsidRDefault="00A34362" w:rsidP="00030DC2">
            <w:pPr>
              <w:pStyle w:val="A-Paragraph-spaceafter"/>
            </w:pPr>
          </w:p>
        </w:tc>
      </w:tr>
    </w:tbl>
    <w:p w14:paraId="27B85C49" w14:textId="77777777" w:rsidR="00A34362" w:rsidRPr="0062150E" w:rsidRDefault="00A34362" w:rsidP="00FF040C">
      <w:pPr>
        <w:pStyle w:val="A-AnswerKey-EssayAnswers-indent"/>
        <w:ind w:left="0" w:firstLine="0"/>
      </w:pPr>
    </w:p>
    <w:sectPr w:rsidR="00A34362" w:rsidRPr="0062150E" w:rsidSect="00984CD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4C42B" w14:textId="77777777" w:rsidR="00AB7A91" w:rsidRDefault="00AB7A91" w:rsidP="004D0079">
      <w:r>
        <w:separator/>
      </w:r>
    </w:p>
    <w:p w14:paraId="43E6660F" w14:textId="77777777" w:rsidR="00AB7A91" w:rsidRDefault="00AB7A91"/>
  </w:endnote>
  <w:endnote w:type="continuationSeparator" w:id="0">
    <w:p w14:paraId="31B48597" w14:textId="77777777" w:rsidR="00AB7A91" w:rsidRDefault="00AB7A91" w:rsidP="004D0079">
      <w:r>
        <w:continuationSeparator/>
      </w:r>
    </w:p>
    <w:p w14:paraId="7575B450" w14:textId="77777777" w:rsidR="00AB7A91" w:rsidRDefault="00AB7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E7D2A" w14:textId="77777777" w:rsidR="00A34362" w:rsidRDefault="00A34362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1148372"/>
      <w:docPartObj>
        <w:docPartGallery w:val="Page Numbers (Bottom of Page)"/>
        <w:docPartUnique/>
      </w:docPartObj>
    </w:sdtPr>
    <w:sdtEndPr/>
    <w:sdtContent>
      <w:p w14:paraId="1FABCFD0" w14:textId="77777777" w:rsidR="00A34362" w:rsidRPr="00F82D2A" w:rsidRDefault="00A34362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968" behindDoc="0" locked="1" layoutInCell="0" allowOverlap="1" wp14:anchorId="63E74D72" wp14:editId="3B92F85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3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0EC0B" w14:textId="77777777" w:rsidR="00A34362" w:rsidRPr="00F97D79" w:rsidRDefault="00A34362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3CC40A2" w14:textId="77777777" w:rsidR="00A34362" w:rsidRPr="000318AE" w:rsidRDefault="00A34362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4DD84A23" w14:textId="77777777" w:rsidR="00A34362" w:rsidRPr="000318AE" w:rsidRDefault="00A34362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E2917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xSvA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" o:allowincell="f" filled="f" stroked="f">
                  <o:lock v:ext="edit" aspectratio="t"/>
                  <v:textbox>
                    <w:txbxContent>
                      <w:p w:rsidR="00A34362" w:rsidRPr="00F97D79" w:rsidRDefault="00A34362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A34362" w:rsidRPr="000318AE" w:rsidRDefault="00A34362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A34362" w:rsidRPr="000318AE" w:rsidRDefault="00A34362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8992" behindDoc="0" locked="0" layoutInCell="1" allowOverlap="1" wp14:anchorId="104EDB7C" wp14:editId="3C46D36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73ADE" w14:textId="77777777" w:rsidR="00A34362" w:rsidRDefault="00A34362"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1" layoutInCell="0" allowOverlap="1" wp14:anchorId="0428E878" wp14:editId="306AF31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4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FA3C2" w14:textId="77777777" w:rsidR="00A34362" w:rsidRPr="001B744F" w:rsidRDefault="00A34362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41A1A07" w14:textId="77777777" w:rsidR="00A34362" w:rsidRPr="000318AE" w:rsidRDefault="00A34362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927FD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TX006379</w:t>
                          </w:r>
                        </w:p>
                        <w:p w14:paraId="78653C22" w14:textId="77777777" w:rsidR="00A34362" w:rsidRPr="000E1ADA" w:rsidRDefault="00A34362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406E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UMJDus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A34362" w:rsidRPr="001B744F" w:rsidRDefault="00A34362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A34362" w:rsidRPr="000318AE" w:rsidRDefault="00A34362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927FD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TX006379</w:t>
                    </w:r>
                  </w:p>
                  <w:p w:rsidR="00A34362" w:rsidRPr="000E1ADA" w:rsidRDefault="00A34362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 wp14:anchorId="11FCE611" wp14:editId="2E12E7CE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449FD" w14:textId="77777777" w:rsidR="00FE5D24" w:rsidRDefault="00FE5D24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1D4E44F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26538435" wp14:editId="6D03ABD5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35B1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29B48F0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34362" w:rsidRPr="00927FD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TX006379</w:t>
                              </w:r>
                            </w:p>
                            <w:p w14:paraId="4A4A247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8aUvgIAANQ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34362" w:rsidRPr="00927FD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TX006379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0E40EA1" wp14:editId="081200E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8537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5B912D4" wp14:editId="18142D5A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8706D4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01DB03C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34362" w:rsidRPr="00A3436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TX006379</w:t>
                          </w:r>
                        </w:p>
                        <w:p w14:paraId="5DFEB0A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u5wQ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34362" w:rsidRPr="00A3436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91CA378" wp14:editId="3AB82143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3967F" w14:textId="77777777" w:rsidR="00AB7A91" w:rsidRDefault="00AB7A91" w:rsidP="004D0079">
      <w:r>
        <w:separator/>
      </w:r>
    </w:p>
    <w:p w14:paraId="52416D50" w14:textId="77777777" w:rsidR="00AB7A91" w:rsidRDefault="00AB7A91"/>
  </w:footnote>
  <w:footnote w:type="continuationSeparator" w:id="0">
    <w:p w14:paraId="5982FA92" w14:textId="77777777" w:rsidR="00AB7A91" w:rsidRDefault="00AB7A91" w:rsidP="004D0079">
      <w:r>
        <w:continuationSeparator/>
      </w:r>
    </w:p>
    <w:p w14:paraId="10D39978" w14:textId="77777777" w:rsidR="00AB7A91" w:rsidRDefault="00AB7A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57965" w14:textId="77777777" w:rsidR="00A34362" w:rsidRDefault="00A34362"/>
  <w:p w14:paraId="6D9F0250" w14:textId="77777777" w:rsidR="00A34362" w:rsidRDefault="00A343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64051" w14:textId="77777777" w:rsidR="00A34362" w:rsidRPr="00634278" w:rsidRDefault="00A34362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8B813" w14:textId="77777777" w:rsidR="00A34362" w:rsidRPr="003E24F6" w:rsidRDefault="00A34362" w:rsidP="00634278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488ED" w14:textId="77777777" w:rsidR="00FE5D24" w:rsidRDefault="00FE5D24"/>
  <w:p w14:paraId="7385AF15" w14:textId="77777777" w:rsidR="00FE5D24" w:rsidRDefault="00FE5D2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AFDBC" w14:textId="77777777" w:rsidR="00FE5D24" w:rsidRPr="00634278" w:rsidRDefault="001062F3" w:rsidP="00634278">
    <w:pPr>
      <w:pStyle w:val="A-Header-articletitlepage2"/>
    </w:pPr>
    <w:r>
      <w:t>Power and Participation</w:t>
    </w:r>
    <w:r w:rsidR="00FE5D24" w:rsidRPr="0063427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8307A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04E2"/>
    <w:rsid w:val="00103E1C"/>
    <w:rsid w:val="001062F3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D1391"/>
    <w:rsid w:val="001D4784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099E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E6874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4362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B7A91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0AC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47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5997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unhideWhenUsed/>
    <w:qFormat/>
    <w:rsid w:val="00DB40A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40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FAC5-BF60-074A-8289-C01D0647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177</cp:revision>
  <cp:lastPrinted>2018-04-06T18:09:00Z</cp:lastPrinted>
  <dcterms:created xsi:type="dcterms:W3CDTF">2011-05-03T23:25:00Z</dcterms:created>
  <dcterms:modified xsi:type="dcterms:W3CDTF">2019-08-12T15:46:00Z</dcterms:modified>
</cp:coreProperties>
</file>